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8E" w:rsidRDefault="0009264C" w:rsidP="00385298">
      <w:pPr>
        <w:spacing w:after="0" w:line="240" w:lineRule="auto"/>
        <w:rPr>
          <w:rFonts w:ascii="Comic Sans MS" w:hAnsi="Comic Sans MS"/>
        </w:rPr>
      </w:pPr>
      <w:r>
        <w:rPr>
          <w:rFonts w:ascii="Comic Sans MS" w:hAnsi="Comic Sans MS"/>
          <w:noProof/>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-69850</wp:posOffset>
                </wp:positionH>
                <wp:positionV relativeFrom="paragraph">
                  <wp:posOffset>-116205</wp:posOffset>
                </wp:positionV>
                <wp:extent cx="6581775" cy="1396365"/>
                <wp:effectExtent l="95250" t="21590" r="19050" b="965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396365"/>
                        </a:xfrm>
                        <a:prstGeom prst="rect">
                          <a:avLst/>
                        </a:prstGeom>
                        <a:solidFill>
                          <a:srgbClr val="FFFFFF"/>
                        </a:solidFill>
                        <a:ln w="28575">
                          <a:solidFill>
                            <a:srgbClr val="000000"/>
                          </a:solidFill>
                          <a:miter lim="800000"/>
                          <a:headEnd/>
                          <a:tailEnd/>
                        </a:ln>
                        <a:effectLst>
                          <a:outerShdw dist="107763" dir="8100000" algn="ctr" rotWithShape="0">
                            <a:srgbClr val="808080">
                              <a:alpha val="50000"/>
                            </a:srgbClr>
                          </a:outerShdw>
                        </a:effectLst>
                      </wps:spPr>
                      <wps:txbx>
                        <w:txbxContent>
                          <w:p w:rsidR="008729CE" w:rsidRDefault="008729CE" w:rsidP="003D23CE">
                            <w:pPr>
                              <w:jc w:val="center"/>
                            </w:pPr>
                          </w:p>
                          <w:p w:rsidR="0059641A" w:rsidRDefault="0059641A" w:rsidP="0059641A">
                            <w:pPr>
                              <w:spacing w:after="0" w:line="240" w:lineRule="auto"/>
                              <w:rPr>
                                <w:rFonts w:ascii="Comic Sans MS" w:hAnsi="Comic Sans MS"/>
                              </w:rPr>
                            </w:pPr>
                            <w:r>
                              <w:rPr>
                                <w:rFonts w:ascii="Comic Sans MS" w:hAnsi="Comic Sans MS"/>
                              </w:rPr>
                              <w:t xml:space="preserve">Mrs Joanne                                   Mrs Joanne Wise – Deputy </w:t>
                            </w:r>
                            <w:proofErr w:type="spellStart"/>
                            <w:r>
                              <w:rPr>
                                <w:rFonts w:ascii="Comic Sans MS" w:hAnsi="Comic Sans MS"/>
                              </w:rPr>
                              <w:t>Headteacher</w:t>
                            </w:r>
                            <w:proofErr w:type="spellEnd"/>
                          </w:p>
                          <w:p w:rsidR="0059641A" w:rsidRDefault="0059641A" w:rsidP="0059641A">
                            <w:pPr>
                              <w:spacing w:after="0" w:line="240" w:lineRule="auto"/>
                              <w:rPr>
                                <w:rFonts w:ascii="Comic Sans MS" w:hAnsi="Comic Sans MS"/>
                              </w:rPr>
                            </w:pPr>
                          </w:p>
                          <w:p w:rsidR="0059641A" w:rsidRDefault="0059641A" w:rsidP="003D23CE">
                            <w:pPr>
                              <w:jc w:val="center"/>
                            </w:pPr>
                          </w:p>
                          <w:p w:rsidR="003D23CE" w:rsidRDefault="003D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9.15pt;width:518.25pt;height:10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" strokeweight="2.25pt">
                <v:shadow on="t" opacity=".5" offset="-6pt,6pt"/>
                <v:textbox>
                  <w:txbxContent>
                    <w:p w:rsidR="008729CE" w:rsidRDefault="008729CE" w:rsidP="003D23CE">
                      <w:pPr>
                        <w:jc w:val="center"/>
                      </w:pPr>
                    </w:p>
                    <w:p w:rsidR="0059641A" w:rsidRDefault="0059641A" w:rsidP="0059641A">
                      <w:pPr>
                        <w:spacing w:after="0" w:line="240" w:lineRule="auto"/>
                        <w:rPr>
                          <w:rFonts w:ascii="Comic Sans MS" w:hAnsi="Comic Sans MS"/>
                        </w:rPr>
                      </w:pPr>
                      <w:r>
                        <w:rPr>
                          <w:rFonts w:ascii="Comic Sans MS" w:hAnsi="Comic Sans MS"/>
                        </w:rPr>
                        <w:t xml:space="preserve">Mrs Joanne                                   </w:t>
                      </w:r>
                      <w:r>
                        <w:rPr>
                          <w:rFonts w:ascii="Comic Sans MS" w:hAnsi="Comic Sans MS"/>
                        </w:rPr>
                        <w:t xml:space="preserve">Mrs Joanne Wise – Deputy </w:t>
                      </w:r>
                      <w:proofErr w:type="spellStart"/>
                      <w:r>
                        <w:rPr>
                          <w:rFonts w:ascii="Comic Sans MS" w:hAnsi="Comic Sans MS"/>
                        </w:rPr>
                        <w:t>Headteacher</w:t>
                      </w:r>
                      <w:proofErr w:type="spellEnd"/>
                    </w:p>
                    <w:p w:rsidR="0059641A" w:rsidRDefault="0059641A" w:rsidP="0059641A">
                      <w:pPr>
                        <w:spacing w:after="0" w:line="240" w:lineRule="auto"/>
                        <w:rPr>
                          <w:rFonts w:ascii="Comic Sans MS" w:hAnsi="Comic Sans MS"/>
                        </w:rPr>
                      </w:pPr>
                    </w:p>
                    <w:p w:rsidR="0059641A" w:rsidRDefault="0059641A" w:rsidP="003D23CE">
                      <w:pPr>
                        <w:jc w:val="center"/>
                      </w:pPr>
                    </w:p>
                    <w:p w:rsidR="003D23CE" w:rsidRDefault="003D23CE"/>
                  </w:txbxContent>
                </v:textbox>
              </v:shape>
            </w:pict>
          </mc:Fallback>
        </mc:AlternateContent>
      </w:r>
      <w:r w:rsidR="00385298" w:rsidRPr="00385298">
        <w:rPr>
          <w:rFonts w:ascii="Comic Sans MS" w:hAnsi="Comic Sans MS"/>
          <w:noProof/>
          <w:sz w:val="24"/>
          <w:szCs w:val="24"/>
          <w:lang w:eastAsia="en-GB"/>
        </w:rPr>
        <w:drawing>
          <wp:anchor distT="0" distB="0" distL="114300" distR="114300" simplePos="0" relativeHeight="251657216" behindDoc="0" locked="0" layoutInCell="1" allowOverlap="1">
            <wp:simplePos x="0" y="0"/>
            <wp:positionH relativeFrom="column">
              <wp:posOffset>-12065</wp:posOffset>
            </wp:positionH>
            <wp:positionV relativeFrom="paragraph">
              <wp:posOffset>-8255</wp:posOffset>
            </wp:positionV>
            <wp:extent cx="1304925" cy="1209675"/>
            <wp:effectExtent l="19050" t="0" r="9525" b="0"/>
            <wp:wrapThrough wrapText="bothSides">
              <wp:wrapPolygon edited="0">
                <wp:start x="-315" y="0"/>
                <wp:lineTo x="-315" y="21430"/>
                <wp:lineTo x="21758" y="21430"/>
                <wp:lineTo x="21758" y="0"/>
                <wp:lineTo x="-315" y="0"/>
              </wp:wrapPolygon>
            </wp:wrapThrough>
            <wp:docPr id="1" name="Picture 1" descr="C:\Users\atyrrell.DUR2136\AppData\Local\Microsoft\Windows\Temporary Internet Files\Content.IE5\H5E5OKTG\OPS logo NEW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rrell.DUR2136\AppData\Local\Microsoft\Windows\Temporary Internet Files\Content.IE5\H5E5OKTG\OPS logo NEW on black.jpg"/>
                    <pic:cNvPicPr>
                      <a:picLocks noChangeAspect="1" noChangeArrowheads="1"/>
                    </pic:cNvPicPr>
                  </pic:nvPicPr>
                  <pic:blipFill>
                    <a:blip r:embed="rId7" cstate="print"/>
                    <a:srcRect/>
                    <a:stretch>
                      <a:fillRect/>
                    </a:stretch>
                  </pic:blipFill>
                  <pic:spPr bwMode="auto">
                    <a:xfrm>
                      <a:off x="0" y="0"/>
                      <a:ext cx="1304925" cy="1209675"/>
                    </a:xfrm>
                    <a:prstGeom prst="rect">
                      <a:avLst/>
                    </a:prstGeom>
                    <a:noFill/>
                    <a:ln w="9525">
                      <a:noFill/>
                      <a:miter lim="800000"/>
                      <a:headEnd/>
                      <a:tailEnd/>
                    </a:ln>
                  </pic:spPr>
                </pic:pic>
              </a:graphicData>
            </a:graphic>
          </wp:anchor>
        </w:drawing>
      </w:r>
      <w:r w:rsidR="0059641A">
        <w:rPr>
          <w:rFonts w:ascii="Comic Sans MS" w:hAnsi="Comic Sans MS"/>
        </w:rPr>
        <w:t xml:space="preserve">  </w:t>
      </w:r>
      <w:r w:rsidR="003D23CE">
        <w:rPr>
          <w:rFonts w:ascii="Comic Sans MS" w:hAnsi="Comic Sans MS"/>
        </w:rPr>
        <w:t xml:space="preserve">                      Mrs </w:t>
      </w:r>
      <w:r w:rsidR="0059641A">
        <w:rPr>
          <w:rFonts w:ascii="Comic Sans MS" w:hAnsi="Comic Sans MS"/>
        </w:rPr>
        <w:t>Louise Lavelle – Head Teacher</w:t>
      </w:r>
    </w:p>
    <w:p w:rsidR="0059641A" w:rsidRDefault="0059641A" w:rsidP="00385298">
      <w:pPr>
        <w:spacing w:after="0" w:line="240" w:lineRule="auto"/>
        <w:rPr>
          <w:rFonts w:ascii="Comic Sans MS" w:hAnsi="Comic Sans MS"/>
        </w:rPr>
      </w:pPr>
      <w:r>
        <w:rPr>
          <w:rFonts w:ascii="Comic Sans MS" w:hAnsi="Comic Sans MS"/>
        </w:rPr>
        <w:t xml:space="preserve">  </w:t>
      </w:r>
    </w:p>
    <w:p w:rsidR="003D23CE" w:rsidRDefault="0059641A" w:rsidP="00385298">
      <w:pPr>
        <w:spacing w:after="0" w:line="240" w:lineRule="auto"/>
        <w:rPr>
          <w:rFonts w:ascii="Comic Sans MS" w:hAnsi="Comic Sans MS"/>
        </w:rPr>
      </w:pPr>
      <w:r>
        <w:rPr>
          <w:rFonts w:ascii="Comic Sans MS" w:hAnsi="Comic Sans MS"/>
        </w:rPr>
        <w:t xml:space="preserve">               </w:t>
      </w:r>
    </w:p>
    <w:p w:rsidR="00385298" w:rsidRDefault="00385298" w:rsidP="00385298">
      <w:pPr>
        <w:spacing w:after="0" w:line="240" w:lineRule="auto"/>
        <w:rPr>
          <w:rFonts w:ascii="Comic Sans MS" w:hAnsi="Comic Sans MS"/>
        </w:rPr>
      </w:pPr>
      <w:proofErr w:type="spellStart"/>
      <w:r>
        <w:rPr>
          <w:rFonts w:ascii="Comic Sans MS" w:hAnsi="Comic Sans MS"/>
        </w:rPr>
        <w:t>Arisaig</w:t>
      </w:r>
      <w:proofErr w:type="spellEnd"/>
      <w:r>
        <w:rPr>
          <w:rFonts w:ascii="Comic Sans MS" w:hAnsi="Comic Sans MS"/>
        </w:rPr>
        <w:t xml:space="preserve">, </w:t>
      </w:r>
      <w:proofErr w:type="spellStart"/>
      <w:r>
        <w:rPr>
          <w:rFonts w:ascii="Comic Sans MS" w:hAnsi="Comic Sans MS"/>
        </w:rPr>
        <w:t>Ouston</w:t>
      </w:r>
      <w:proofErr w:type="spellEnd"/>
      <w:r>
        <w:rPr>
          <w:rFonts w:ascii="Comic Sans MS" w:hAnsi="Comic Sans MS"/>
        </w:rPr>
        <w:t xml:space="preserve">, </w:t>
      </w:r>
      <w:proofErr w:type="spellStart"/>
      <w:r>
        <w:rPr>
          <w:rFonts w:ascii="Comic Sans MS" w:hAnsi="Comic Sans MS"/>
        </w:rPr>
        <w:t>Chester-le-Street</w:t>
      </w:r>
      <w:proofErr w:type="spellEnd"/>
      <w:r>
        <w:rPr>
          <w:rFonts w:ascii="Comic Sans MS" w:hAnsi="Comic Sans MS"/>
        </w:rPr>
        <w:t>, Co Durham, DH2 1RQ</w:t>
      </w:r>
    </w:p>
    <w:p w:rsidR="00385298" w:rsidRDefault="00385298" w:rsidP="00385298">
      <w:pPr>
        <w:spacing w:after="0" w:line="240" w:lineRule="auto"/>
        <w:rPr>
          <w:rFonts w:ascii="Comic Sans MS" w:hAnsi="Comic Sans MS"/>
        </w:rPr>
      </w:pPr>
      <w:r>
        <w:rPr>
          <w:rFonts w:ascii="Comic Sans MS" w:hAnsi="Comic Sans MS"/>
        </w:rPr>
        <w:t xml:space="preserve">Telephone/Fax: 0191 410 2599    Email: </w:t>
      </w:r>
      <w:hyperlink r:id="rId8" w:history="1">
        <w:r w:rsidRPr="00D74865">
          <w:rPr>
            <w:rStyle w:val="Hyperlink"/>
            <w:rFonts w:ascii="Comic Sans MS" w:hAnsi="Comic Sans MS"/>
          </w:rPr>
          <w:t>oustonprimary@durhamlearning.net</w:t>
        </w:r>
      </w:hyperlink>
    </w:p>
    <w:p w:rsidR="00385298" w:rsidRDefault="00385298" w:rsidP="00385298">
      <w:pPr>
        <w:spacing w:after="0" w:line="240" w:lineRule="auto"/>
        <w:rPr>
          <w:rFonts w:ascii="Comic Sans MS" w:hAnsi="Comic Sans MS"/>
        </w:rPr>
      </w:pPr>
      <w:r>
        <w:rPr>
          <w:rFonts w:ascii="Comic Sans MS" w:hAnsi="Comic Sans MS"/>
        </w:rPr>
        <w:t xml:space="preserve">                Web Site: </w:t>
      </w:r>
      <w:hyperlink r:id="rId9" w:history="1">
        <w:r w:rsidRPr="00D74865">
          <w:rPr>
            <w:rStyle w:val="Hyperlink"/>
            <w:rFonts w:ascii="Comic Sans MS" w:hAnsi="Comic Sans MS"/>
          </w:rPr>
          <w:t>www.oustonprimary.durham.sch.uk</w:t>
        </w:r>
      </w:hyperlink>
    </w:p>
    <w:p w:rsidR="00385298" w:rsidRDefault="00385298" w:rsidP="00385298">
      <w:pPr>
        <w:spacing w:after="0" w:line="240" w:lineRule="auto"/>
        <w:rPr>
          <w:rFonts w:ascii="Comic Sans MS" w:hAnsi="Comic Sans MS"/>
        </w:rPr>
      </w:pPr>
    </w:p>
    <w:p w:rsidR="000E6871" w:rsidRDefault="00864EE7" w:rsidP="00385298">
      <w:pPr>
        <w:spacing w:after="0" w:line="240" w:lineRule="auto"/>
        <w:rPr>
          <w:rFonts w:ascii="Comic Sans MS" w:hAnsi="Comic Sans MS"/>
        </w:rPr>
      </w:pPr>
      <w:r w:rsidRPr="000A6436">
        <w:rPr>
          <w:rFonts w:ascii="Arial" w:hAnsi="Arial" w:cs="Arial"/>
          <w:noProof/>
          <w:lang w:eastAsia="en-GB"/>
        </w:rPr>
        <w:drawing>
          <wp:anchor distT="0" distB="0" distL="114300" distR="114300" simplePos="0" relativeHeight="251659264" behindDoc="0" locked="0" layoutInCell="1" allowOverlap="1" wp14:anchorId="66256680" wp14:editId="43DA2267">
            <wp:simplePos x="0" y="0"/>
            <wp:positionH relativeFrom="column">
              <wp:posOffset>-2540</wp:posOffset>
            </wp:positionH>
            <wp:positionV relativeFrom="paragraph">
              <wp:posOffset>140970</wp:posOffset>
            </wp:positionV>
            <wp:extent cx="708025" cy="619125"/>
            <wp:effectExtent l="0" t="0" r="0" b="9525"/>
            <wp:wrapThrough wrapText="bothSides">
              <wp:wrapPolygon edited="0">
                <wp:start x="5230" y="0"/>
                <wp:lineTo x="4068" y="1329"/>
                <wp:lineTo x="0" y="9969"/>
                <wp:lineTo x="0" y="21268"/>
                <wp:lineTo x="14529" y="21268"/>
                <wp:lineTo x="20922" y="21268"/>
                <wp:lineTo x="20922" y="17280"/>
                <wp:lineTo x="9880" y="665"/>
                <wp:lineTo x="8717" y="0"/>
                <wp:lineTo x="523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0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436" w:rsidRPr="000A6436" w:rsidRDefault="00864EE7" w:rsidP="00864EE7">
      <w:pPr>
        <w:tabs>
          <w:tab w:val="left" w:pos="7290"/>
          <w:tab w:val="left" w:pos="8025"/>
          <w:tab w:val="right" w:pos="9428"/>
          <w:tab w:val="right" w:pos="10348"/>
        </w:tabs>
        <w:rPr>
          <w:rFonts w:ascii="Arial" w:hAnsi="Arial" w:cs="Arial"/>
        </w:rPr>
      </w:pPr>
      <w:r>
        <w:rPr>
          <w:rFonts w:ascii="Arial" w:hAnsi="Arial" w:cs="Arial"/>
        </w:rPr>
        <w:tab/>
      </w:r>
      <w:r>
        <w:rPr>
          <w:rFonts w:ascii="Arial" w:hAnsi="Arial" w:cs="Arial"/>
        </w:rPr>
        <w:tab/>
      </w:r>
      <w:r w:rsidR="00E15206">
        <w:rPr>
          <w:rFonts w:ascii="Arial" w:hAnsi="Arial" w:cs="Arial"/>
        </w:rPr>
        <w:t>2</w:t>
      </w:r>
      <w:r w:rsidR="00546870">
        <w:rPr>
          <w:rFonts w:ascii="Arial" w:hAnsi="Arial" w:cs="Arial"/>
        </w:rPr>
        <w:t>1st</w:t>
      </w:r>
      <w:bookmarkStart w:id="0" w:name="_GoBack"/>
      <w:bookmarkEnd w:id="0"/>
      <w:r w:rsidR="00E15206">
        <w:rPr>
          <w:rFonts w:ascii="Arial" w:hAnsi="Arial" w:cs="Arial"/>
        </w:rPr>
        <w:t xml:space="preserve"> April 2023</w:t>
      </w:r>
    </w:p>
    <w:p w:rsidR="000A6436" w:rsidRPr="000A6436" w:rsidRDefault="00864EE7" w:rsidP="000A6436">
      <w:pPr>
        <w:rPr>
          <w:rFonts w:ascii="Arial" w:hAnsi="Arial" w:cs="Arial"/>
        </w:rPr>
      </w:pPr>
      <w:r>
        <w:rPr>
          <w:rFonts w:ascii="Arial" w:hAnsi="Arial" w:cs="Arial"/>
        </w:rPr>
        <w:t xml:space="preserve">    </w:t>
      </w:r>
      <w:r w:rsidR="000A6436" w:rsidRPr="000A6436">
        <w:rPr>
          <w:rFonts w:ascii="Arial" w:hAnsi="Arial" w:cs="Arial"/>
        </w:rPr>
        <w:t>Dear Parent/Carer,</w:t>
      </w:r>
    </w:p>
    <w:p w:rsidR="00A801EA" w:rsidRDefault="000A6436" w:rsidP="000A6436">
      <w:pPr>
        <w:rPr>
          <w:rFonts w:ascii="Arial" w:hAnsi="Arial" w:cs="Arial"/>
        </w:rPr>
      </w:pPr>
      <w:r w:rsidRPr="000A6436">
        <w:rPr>
          <w:rFonts w:ascii="Arial" w:hAnsi="Arial" w:cs="Arial"/>
        </w:rPr>
        <w:t>We have been inf</w:t>
      </w:r>
      <w:r w:rsidR="0059641A">
        <w:rPr>
          <w:rFonts w:ascii="Arial" w:hAnsi="Arial" w:cs="Arial"/>
        </w:rPr>
        <w:t xml:space="preserve">ormed by Durham County Council </w:t>
      </w:r>
      <w:r w:rsidRPr="000A6436">
        <w:rPr>
          <w:rFonts w:ascii="Arial" w:hAnsi="Arial" w:cs="Arial"/>
        </w:rPr>
        <w:t>Admis</w:t>
      </w:r>
      <w:r w:rsidR="0059641A">
        <w:rPr>
          <w:rFonts w:ascii="Arial" w:hAnsi="Arial" w:cs="Arial"/>
        </w:rPr>
        <w:t xml:space="preserve">sions Department </w:t>
      </w:r>
      <w:r w:rsidRPr="000A6436">
        <w:rPr>
          <w:rFonts w:ascii="Arial" w:hAnsi="Arial" w:cs="Arial"/>
        </w:rPr>
        <w:t>that your child has been offered a place at our school and will join our Reception year group this September.</w:t>
      </w:r>
      <w:r w:rsidR="00A801EA">
        <w:rPr>
          <w:rFonts w:ascii="Arial" w:hAnsi="Arial" w:cs="Arial"/>
        </w:rPr>
        <w:t xml:space="preserve"> </w:t>
      </w:r>
    </w:p>
    <w:p w:rsidR="000A6436" w:rsidRDefault="000A6436" w:rsidP="000A6436">
      <w:pPr>
        <w:pStyle w:val="BodyText"/>
        <w:tabs>
          <w:tab w:val="left" w:pos="0"/>
        </w:tabs>
        <w:ind w:right="545"/>
        <w:jc w:val="both"/>
        <w:rPr>
          <w:rFonts w:ascii="Arial" w:hAnsi="Arial" w:cs="Arial"/>
        </w:rPr>
      </w:pPr>
      <w:r w:rsidRPr="000A6436">
        <w:rPr>
          <w:rFonts w:ascii="Arial" w:hAnsi="Arial" w:cs="Arial"/>
        </w:rPr>
        <w:t>On behalf of the Governing Body and staff</w:t>
      </w:r>
      <w:r w:rsidR="000D1D54">
        <w:rPr>
          <w:rFonts w:ascii="Arial" w:hAnsi="Arial" w:cs="Arial"/>
        </w:rPr>
        <w:t>,</w:t>
      </w:r>
      <w:r w:rsidRPr="000A6436">
        <w:rPr>
          <w:rFonts w:ascii="Arial" w:hAnsi="Arial" w:cs="Arial"/>
        </w:rPr>
        <w:t xml:space="preserve"> I would like to extend a very warm welcome to our school </w:t>
      </w:r>
      <w:r w:rsidR="00A801EA">
        <w:rPr>
          <w:rFonts w:ascii="Arial" w:hAnsi="Arial" w:cs="Arial"/>
        </w:rPr>
        <w:t xml:space="preserve">to our new children and families </w:t>
      </w:r>
      <w:r w:rsidRPr="000A6436">
        <w:rPr>
          <w:rFonts w:ascii="Arial" w:hAnsi="Arial" w:cs="Arial"/>
        </w:rPr>
        <w:t>and we look forward to working with you and your child during the coming years.</w:t>
      </w:r>
      <w:r>
        <w:rPr>
          <w:rFonts w:ascii="Arial" w:hAnsi="Arial" w:cs="Arial"/>
        </w:rPr>
        <w:t xml:space="preserve"> </w:t>
      </w:r>
      <w:r w:rsidRPr="000A6436">
        <w:rPr>
          <w:rFonts w:ascii="Arial" w:hAnsi="Arial" w:cs="Arial"/>
        </w:rPr>
        <w:t xml:space="preserve">Some of you will know the school well, through having children here currently/ previously or perhaps through being former pupils yourselves! For others the school is new to you and we will ensure that you are given all the information and support needed to ensure that your child has a very happy start to their time at our school. </w:t>
      </w:r>
    </w:p>
    <w:p w:rsidR="00A801EA" w:rsidRDefault="000A6436" w:rsidP="000A6436">
      <w:pPr>
        <w:pStyle w:val="BodyText"/>
        <w:tabs>
          <w:tab w:val="left" w:pos="0"/>
        </w:tabs>
        <w:ind w:right="545"/>
        <w:jc w:val="both"/>
        <w:rPr>
          <w:rFonts w:ascii="Arial" w:hAnsi="Arial" w:cs="Arial"/>
        </w:rPr>
      </w:pPr>
      <w:r w:rsidRPr="000A6436">
        <w:rPr>
          <w:rFonts w:ascii="Arial" w:hAnsi="Arial" w:cs="Arial"/>
        </w:rPr>
        <w:t>I would like to invite you to our meeting for parents/carers and new Reception pupils</w:t>
      </w:r>
      <w:r w:rsidR="00A801EA">
        <w:rPr>
          <w:rFonts w:ascii="Arial" w:hAnsi="Arial" w:cs="Arial"/>
        </w:rPr>
        <w:t>*</w:t>
      </w:r>
      <w:r w:rsidRPr="000A6436">
        <w:rPr>
          <w:rFonts w:ascii="Arial" w:hAnsi="Arial" w:cs="Arial"/>
        </w:rPr>
        <w:t xml:space="preserve"> on </w:t>
      </w:r>
      <w:r w:rsidR="008D045E">
        <w:rPr>
          <w:rFonts w:ascii="Arial" w:hAnsi="Arial" w:cs="Arial"/>
          <w:b/>
          <w:u w:val="single"/>
        </w:rPr>
        <w:t>Thursday</w:t>
      </w:r>
      <w:r w:rsidR="0059641A">
        <w:rPr>
          <w:rFonts w:ascii="Arial" w:hAnsi="Arial" w:cs="Arial"/>
          <w:b/>
          <w:u w:val="single"/>
        </w:rPr>
        <w:t xml:space="preserve"> </w:t>
      </w:r>
      <w:r w:rsidR="00E15206">
        <w:rPr>
          <w:rFonts w:ascii="Arial" w:hAnsi="Arial" w:cs="Arial"/>
          <w:b/>
          <w:u w:val="single"/>
        </w:rPr>
        <w:t>8</w:t>
      </w:r>
      <w:r w:rsidR="008D045E" w:rsidRPr="008D045E">
        <w:rPr>
          <w:rFonts w:ascii="Arial" w:hAnsi="Arial" w:cs="Arial"/>
          <w:b/>
          <w:u w:val="single"/>
          <w:vertAlign w:val="superscript"/>
        </w:rPr>
        <w:t>th</w:t>
      </w:r>
      <w:r w:rsidR="008D045E">
        <w:rPr>
          <w:rFonts w:ascii="Arial" w:hAnsi="Arial" w:cs="Arial"/>
          <w:b/>
          <w:u w:val="single"/>
        </w:rPr>
        <w:t xml:space="preserve"> </w:t>
      </w:r>
      <w:r w:rsidR="00E15206">
        <w:rPr>
          <w:rFonts w:ascii="Arial" w:hAnsi="Arial" w:cs="Arial"/>
          <w:b/>
          <w:u w:val="single"/>
        </w:rPr>
        <w:t>June at 5</w:t>
      </w:r>
      <w:r w:rsidRPr="000A6436">
        <w:rPr>
          <w:rFonts w:ascii="Arial" w:hAnsi="Arial" w:cs="Arial"/>
          <w:b/>
          <w:u w:val="single"/>
        </w:rPr>
        <w:t>pm</w:t>
      </w:r>
      <w:r w:rsidRPr="000A6436">
        <w:rPr>
          <w:rFonts w:ascii="Arial" w:hAnsi="Arial" w:cs="Arial"/>
        </w:rPr>
        <w:t xml:space="preserve"> The meeting is likely to last around 1 hour.</w:t>
      </w:r>
      <w:r>
        <w:rPr>
          <w:rFonts w:ascii="Arial" w:hAnsi="Arial" w:cs="Arial"/>
        </w:rPr>
        <w:t xml:space="preserve"> </w:t>
      </w:r>
    </w:p>
    <w:p w:rsidR="00A801EA" w:rsidRPr="00A801EA" w:rsidRDefault="00A801EA" w:rsidP="000A6436">
      <w:pPr>
        <w:pStyle w:val="BodyText"/>
        <w:tabs>
          <w:tab w:val="left" w:pos="0"/>
        </w:tabs>
        <w:ind w:right="545"/>
        <w:jc w:val="both"/>
        <w:rPr>
          <w:rFonts w:ascii="Arial" w:hAnsi="Arial" w:cs="Arial"/>
          <w:i/>
        </w:rPr>
      </w:pPr>
      <w:r w:rsidRPr="00A801EA">
        <w:rPr>
          <w:rFonts w:ascii="Arial" w:hAnsi="Arial" w:cs="Arial"/>
          <w:i/>
        </w:rPr>
        <w:t>*This includes pupils who are currently in our Nursery class as although you and your child know the school well, the meeti</w:t>
      </w:r>
      <w:r>
        <w:rPr>
          <w:rFonts w:ascii="Arial" w:hAnsi="Arial" w:cs="Arial"/>
          <w:i/>
        </w:rPr>
        <w:t xml:space="preserve">ng will give </w:t>
      </w:r>
      <w:r w:rsidRPr="00A801EA">
        <w:rPr>
          <w:rFonts w:ascii="Arial" w:hAnsi="Arial" w:cs="Arial"/>
          <w:i/>
        </w:rPr>
        <w:t xml:space="preserve">the opportunity to find out more about life in Reception class and talk to staff about </w:t>
      </w:r>
      <w:r>
        <w:rPr>
          <w:rFonts w:ascii="Arial" w:hAnsi="Arial" w:cs="Arial"/>
          <w:i/>
        </w:rPr>
        <w:t xml:space="preserve">the </w:t>
      </w:r>
      <w:r w:rsidRPr="00A801EA">
        <w:rPr>
          <w:rFonts w:ascii="Arial" w:hAnsi="Arial" w:cs="Arial"/>
          <w:i/>
        </w:rPr>
        <w:t>tran</w:t>
      </w:r>
      <w:r>
        <w:rPr>
          <w:rFonts w:ascii="Arial" w:hAnsi="Arial" w:cs="Arial"/>
          <w:i/>
        </w:rPr>
        <w:t>sition from Nursery to Reception.</w:t>
      </w:r>
    </w:p>
    <w:p w:rsidR="008D045E" w:rsidRDefault="000A6436" w:rsidP="000A6436">
      <w:pPr>
        <w:pStyle w:val="BodyText"/>
        <w:tabs>
          <w:tab w:val="left" w:pos="0"/>
        </w:tabs>
        <w:ind w:right="545"/>
        <w:jc w:val="both"/>
        <w:rPr>
          <w:rFonts w:ascii="Arial" w:hAnsi="Arial" w:cs="Arial"/>
        </w:rPr>
      </w:pPr>
      <w:r w:rsidRPr="000A6436">
        <w:rPr>
          <w:rFonts w:ascii="Arial" w:hAnsi="Arial" w:cs="Arial"/>
        </w:rPr>
        <w:t>During this meeting, your child will be able to visit the Reception classroom with their new teacher, enjoy a range of activities and meet other children who are due to join our Reception class in September. I will take the opportunity to talk to parents/carers about our school and give you all the information you need to know before your child starts in September. Parents/carers can then collect their child from the Reception class and have a look at the classroom and our lovely outdoor area.</w:t>
      </w:r>
    </w:p>
    <w:p w:rsidR="00584972" w:rsidRDefault="00584972" w:rsidP="000A6436">
      <w:pPr>
        <w:pStyle w:val="BodyText"/>
        <w:tabs>
          <w:tab w:val="left" w:pos="0"/>
        </w:tabs>
        <w:ind w:right="545"/>
        <w:jc w:val="both"/>
        <w:rPr>
          <w:rFonts w:ascii="Arial" w:hAnsi="Arial" w:cs="Arial"/>
          <w:b/>
          <w:u w:val="single"/>
        </w:rPr>
      </w:pPr>
      <w:r>
        <w:rPr>
          <w:rFonts w:ascii="Arial" w:hAnsi="Arial" w:cs="Arial"/>
          <w:b/>
          <w:u w:val="single"/>
        </w:rPr>
        <w:t>Ordering Uniform</w:t>
      </w:r>
    </w:p>
    <w:p w:rsidR="00584972" w:rsidRDefault="00584972" w:rsidP="000A6436">
      <w:pPr>
        <w:pStyle w:val="BodyText"/>
        <w:tabs>
          <w:tab w:val="left" w:pos="0"/>
        </w:tabs>
        <w:ind w:right="545"/>
        <w:jc w:val="both"/>
        <w:rPr>
          <w:rFonts w:ascii="Arial" w:hAnsi="Arial" w:cs="Arial"/>
        </w:rPr>
      </w:pPr>
      <w:r>
        <w:rPr>
          <w:rFonts w:ascii="Arial" w:hAnsi="Arial" w:cs="Arial"/>
        </w:rPr>
        <w:t xml:space="preserve">Please see the order form and price list attached. This should be handed in at the school office or posted to us by </w:t>
      </w:r>
      <w:r w:rsidR="00E15206">
        <w:rPr>
          <w:rFonts w:ascii="Arial" w:hAnsi="Arial" w:cs="Arial"/>
          <w:u w:val="single"/>
        </w:rPr>
        <w:t>Friday 9</w:t>
      </w:r>
      <w:r w:rsidR="008D045E" w:rsidRPr="008D045E">
        <w:rPr>
          <w:rFonts w:ascii="Arial" w:hAnsi="Arial" w:cs="Arial"/>
          <w:u w:val="single"/>
          <w:vertAlign w:val="superscript"/>
        </w:rPr>
        <w:t>th</w:t>
      </w:r>
      <w:r w:rsidR="008D045E">
        <w:rPr>
          <w:rFonts w:ascii="Arial" w:hAnsi="Arial" w:cs="Arial"/>
          <w:u w:val="single"/>
        </w:rPr>
        <w:t xml:space="preserve"> </w:t>
      </w:r>
      <w:r w:rsidRPr="00584972">
        <w:rPr>
          <w:rFonts w:ascii="Arial" w:hAnsi="Arial" w:cs="Arial"/>
          <w:u w:val="single"/>
        </w:rPr>
        <w:t>June.</w:t>
      </w:r>
      <w:r>
        <w:rPr>
          <w:rFonts w:ascii="Arial" w:hAnsi="Arial" w:cs="Arial"/>
        </w:rPr>
        <w:t xml:space="preserve"> You are welcome to pop to the school office between 9.30am and 4.30pm any weekday in the meantime if you wish to look at/check uniform sizes. </w:t>
      </w:r>
    </w:p>
    <w:p w:rsidR="000A6436" w:rsidRPr="000A6436" w:rsidRDefault="000A6436" w:rsidP="000A6436">
      <w:pPr>
        <w:pStyle w:val="BodyText"/>
        <w:tabs>
          <w:tab w:val="left" w:pos="0"/>
        </w:tabs>
        <w:ind w:right="545"/>
        <w:jc w:val="both"/>
        <w:rPr>
          <w:rFonts w:ascii="Arial" w:hAnsi="Arial" w:cs="Arial"/>
        </w:rPr>
      </w:pPr>
      <w:r w:rsidRPr="000A6436">
        <w:rPr>
          <w:rFonts w:ascii="Arial" w:hAnsi="Arial" w:cs="Arial"/>
        </w:rPr>
        <w:t xml:space="preserve">Uniform will then be available to collect in the last </w:t>
      </w:r>
      <w:r w:rsidR="00584972">
        <w:rPr>
          <w:rFonts w:ascii="Arial" w:hAnsi="Arial" w:cs="Arial"/>
        </w:rPr>
        <w:t xml:space="preserve">full </w:t>
      </w:r>
      <w:r w:rsidRPr="000A6436">
        <w:rPr>
          <w:rFonts w:ascii="Arial" w:hAnsi="Arial" w:cs="Arial"/>
        </w:rPr>
        <w:t>week before the Su</w:t>
      </w:r>
      <w:r w:rsidR="00584972">
        <w:rPr>
          <w:rFonts w:ascii="Arial" w:hAnsi="Arial" w:cs="Arial"/>
        </w:rPr>
        <w:t>mmer</w:t>
      </w:r>
      <w:r w:rsidR="00E15206">
        <w:rPr>
          <w:rFonts w:ascii="Arial" w:hAnsi="Arial" w:cs="Arial"/>
        </w:rPr>
        <w:t xml:space="preserve"> holidays (week beginning 17</w:t>
      </w:r>
      <w:r w:rsidRPr="000A6436">
        <w:rPr>
          <w:rFonts w:ascii="Arial" w:hAnsi="Arial" w:cs="Arial"/>
          <w:vertAlign w:val="superscript"/>
        </w:rPr>
        <w:t>th</w:t>
      </w:r>
      <w:r w:rsidRPr="000A6436">
        <w:rPr>
          <w:rFonts w:ascii="Arial" w:hAnsi="Arial" w:cs="Arial"/>
        </w:rPr>
        <w:t xml:space="preserve"> July).</w:t>
      </w:r>
    </w:p>
    <w:p w:rsidR="00E15206" w:rsidRDefault="000A6436" w:rsidP="000A6436">
      <w:pPr>
        <w:pStyle w:val="BodyText"/>
        <w:tabs>
          <w:tab w:val="left" w:pos="0"/>
        </w:tabs>
        <w:ind w:right="545"/>
        <w:jc w:val="both"/>
        <w:rPr>
          <w:rFonts w:ascii="Arial" w:hAnsi="Arial" w:cs="Arial"/>
        </w:rPr>
      </w:pPr>
      <w:r w:rsidRPr="000A6436">
        <w:rPr>
          <w:rFonts w:ascii="Arial" w:hAnsi="Arial" w:cs="Arial"/>
        </w:rPr>
        <w:t>I look forward to seeing you and you</w:t>
      </w:r>
      <w:r w:rsidR="00E15206">
        <w:rPr>
          <w:rFonts w:ascii="Arial" w:hAnsi="Arial" w:cs="Arial"/>
        </w:rPr>
        <w:t>r child at our meeting on the 8</w:t>
      </w:r>
      <w:r w:rsidR="008D045E" w:rsidRPr="008D045E">
        <w:rPr>
          <w:rFonts w:ascii="Arial" w:hAnsi="Arial" w:cs="Arial"/>
          <w:vertAlign w:val="superscript"/>
        </w:rPr>
        <w:t>th</w:t>
      </w:r>
      <w:r w:rsidR="00E15206">
        <w:rPr>
          <w:rFonts w:ascii="Arial" w:hAnsi="Arial" w:cs="Arial"/>
        </w:rPr>
        <w:t xml:space="preserve"> </w:t>
      </w:r>
      <w:r w:rsidR="000D1D54">
        <w:rPr>
          <w:rFonts w:ascii="Arial" w:hAnsi="Arial" w:cs="Arial"/>
        </w:rPr>
        <w:t>June</w:t>
      </w:r>
      <w:r w:rsidRPr="000A6436">
        <w:rPr>
          <w:rFonts w:ascii="Arial" w:hAnsi="Arial" w:cs="Arial"/>
        </w:rPr>
        <w:t>.</w:t>
      </w:r>
      <w:r w:rsidR="00E15206">
        <w:rPr>
          <w:rFonts w:ascii="Arial" w:hAnsi="Arial" w:cs="Arial"/>
        </w:rPr>
        <w:t xml:space="preserve"> So we can prepare for numbers, we would be very grateful if you could contact us either by email or telephone to let us know if you are able to attend.</w:t>
      </w:r>
    </w:p>
    <w:p w:rsidR="000A6436" w:rsidRPr="000A6436" w:rsidRDefault="000A6436" w:rsidP="000A6436">
      <w:pPr>
        <w:pStyle w:val="BodyText"/>
        <w:tabs>
          <w:tab w:val="left" w:pos="0"/>
        </w:tabs>
        <w:ind w:right="545"/>
        <w:jc w:val="both"/>
        <w:rPr>
          <w:rFonts w:ascii="Arial" w:hAnsi="Arial" w:cs="Arial"/>
        </w:rPr>
      </w:pPr>
      <w:r w:rsidRPr="000A6436">
        <w:rPr>
          <w:rFonts w:ascii="Arial" w:hAnsi="Arial" w:cs="Arial"/>
        </w:rPr>
        <w:t xml:space="preserve"> In the meantime, if you have any questions or concerns, please do not hesitate to contact me. </w:t>
      </w:r>
    </w:p>
    <w:p w:rsidR="000A6436" w:rsidRPr="000A6436" w:rsidRDefault="000A6436" w:rsidP="000A6436">
      <w:pPr>
        <w:pStyle w:val="BodyText"/>
        <w:tabs>
          <w:tab w:val="left" w:pos="0"/>
        </w:tabs>
        <w:ind w:right="545"/>
        <w:jc w:val="both"/>
        <w:rPr>
          <w:rFonts w:ascii="Arial" w:hAnsi="Arial" w:cs="Arial"/>
        </w:rPr>
      </w:pPr>
      <w:r w:rsidRPr="000A6436">
        <w:rPr>
          <w:rFonts w:ascii="Arial" w:hAnsi="Arial" w:cs="Arial"/>
        </w:rPr>
        <w:t>Yours Sincerely,</w:t>
      </w:r>
    </w:p>
    <w:p w:rsidR="000E6871" w:rsidRPr="00584972" w:rsidRDefault="000A6436" w:rsidP="00584972">
      <w:pPr>
        <w:pStyle w:val="BodyText"/>
        <w:tabs>
          <w:tab w:val="left" w:pos="0"/>
        </w:tabs>
        <w:ind w:right="545"/>
        <w:jc w:val="both"/>
        <w:rPr>
          <w:rFonts w:ascii="Arial" w:hAnsi="Arial" w:cs="Arial"/>
        </w:rPr>
      </w:pPr>
      <w:r w:rsidRPr="000A6436">
        <w:rPr>
          <w:rFonts w:ascii="Arial" w:hAnsi="Arial" w:cs="Arial"/>
        </w:rPr>
        <w:t>Mrs L Lavelle</w:t>
      </w:r>
      <w:r w:rsidR="00864EE7">
        <w:rPr>
          <w:rFonts w:ascii="Arial" w:hAnsi="Arial" w:cs="Arial"/>
        </w:rPr>
        <w:t xml:space="preserve">, </w:t>
      </w:r>
      <w:proofErr w:type="spellStart"/>
      <w:r w:rsidRPr="000A6436">
        <w:rPr>
          <w:rFonts w:ascii="Arial" w:hAnsi="Arial" w:cs="Arial"/>
        </w:rPr>
        <w:t>Headteacher</w:t>
      </w:r>
      <w:proofErr w:type="spellEnd"/>
    </w:p>
    <w:sectPr w:rsidR="000E6871" w:rsidRPr="00584972" w:rsidSect="00C52070">
      <w:headerReference w:type="even" r:id="rId11"/>
      <w:headerReference w:type="default" r:id="rId12"/>
      <w:footerReference w:type="even" r:id="rId13"/>
      <w:footerReference w:type="default" r:id="rId14"/>
      <w:headerReference w:type="first" r:id="rId15"/>
      <w:footerReference w:type="first" r:id="rId16"/>
      <w:pgSz w:w="11906" w:h="16838"/>
      <w:pgMar w:top="568"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FD" w:rsidRDefault="00DA7DFD" w:rsidP="00C52070">
      <w:pPr>
        <w:spacing w:after="0" w:line="240" w:lineRule="auto"/>
      </w:pPr>
      <w:r>
        <w:separator/>
      </w:r>
    </w:p>
  </w:endnote>
  <w:endnote w:type="continuationSeparator" w:id="0">
    <w:p w:rsidR="00DA7DFD" w:rsidRDefault="00DA7DFD" w:rsidP="00C5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7" w:rsidRDefault="001224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F1" w:rsidRDefault="00122447" w:rsidP="00C52070">
    <w:pPr>
      <w:spacing w:after="0"/>
      <w:jc w:val="center"/>
      <w:rPr>
        <w:rFonts w:ascii="Comic Sans MS" w:hAnsi="Comic Sans MS" w:cs="Arial"/>
        <w:b/>
        <w:i/>
        <w:color w:val="333333"/>
        <w:sz w:val="16"/>
        <w:szCs w:val="16"/>
      </w:rPr>
    </w:pPr>
    <w:r w:rsidRPr="00A554A7">
      <w:rPr>
        <w:noProof/>
        <w:lang w:eastAsia="en-GB"/>
      </w:rPr>
      <w:drawing>
        <wp:anchor distT="0" distB="0" distL="114300" distR="114300" simplePos="0" relativeHeight="251662848" behindDoc="0" locked="0" layoutInCell="1" allowOverlap="1" wp14:anchorId="465353E4" wp14:editId="05C630EA">
          <wp:simplePos x="0" y="0"/>
          <wp:positionH relativeFrom="column">
            <wp:posOffset>-2540</wp:posOffset>
          </wp:positionH>
          <wp:positionV relativeFrom="paragraph">
            <wp:posOffset>2540</wp:posOffset>
          </wp:positionV>
          <wp:extent cx="495300" cy="495300"/>
          <wp:effectExtent l="0" t="0" r="0" b="0"/>
          <wp:wrapThrough wrapText="bothSides">
            <wp:wrapPolygon edited="0">
              <wp:start x="0" y="0"/>
              <wp:lineTo x="0" y="20769"/>
              <wp:lineTo x="20769" y="20769"/>
              <wp:lineTo x="20769" y="0"/>
              <wp:lineTo x="0" y="0"/>
            </wp:wrapPolygon>
          </wp:wrapThrough>
          <wp:docPr id="2" name="Picture 2" descr="C:\Users\Louise\Documents\OFSTED 2017\Good\BMP\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ocuments\OFSTED 2017\Good\BMP\Ofsted_Good_GP_Colour.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64C">
      <w:rPr>
        <w:rFonts w:ascii="Comic Sans MS" w:hAnsi="Comic Sans MS"/>
        <w:b/>
        <w:bCs/>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6179185</wp:posOffset>
              </wp:positionH>
              <wp:positionV relativeFrom="paragraph">
                <wp:posOffset>130810</wp:posOffset>
              </wp:positionV>
              <wp:extent cx="485775" cy="44767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707" w:rsidRPr="008B1707" w:rsidRDefault="008B1707" w:rsidP="008B1707">
                          <w:pPr>
                            <w:spacing w:after="0"/>
                            <w:jc w:val="both"/>
                            <w:rPr>
                              <w:rFonts w:ascii="Comic Sans MS" w:hAnsi="Comic Sans MS"/>
                              <w:sz w:val="12"/>
                              <w:szCs w:val="16"/>
                            </w:rPr>
                          </w:pPr>
                          <w:r w:rsidRPr="008B1707">
                            <w:rPr>
                              <w:rFonts w:ascii="Comic Sans MS" w:hAnsi="Comic Sans MS"/>
                              <w:sz w:val="12"/>
                              <w:szCs w:val="16"/>
                            </w:rPr>
                            <w:t>Jigsaw</w:t>
                          </w:r>
                        </w:p>
                        <w:p w:rsidR="008B1707" w:rsidRPr="008B1707" w:rsidRDefault="008B1707" w:rsidP="008B1707">
                          <w:pPr>
                            <w:spacing w:after="0"/>
                            <w:jc w:val="center"/>
                            <w:rPr>
                              <w:rFonts w:ascii="Comic Sans MS" w:hAnsi="Comic Sans MS"/>
                              <w:sz w:val="12"/>
                              <w:szCs w:val="16"/>
                            </w:rPr>
                          </w:pPr>
                          <w:r w:rsidRPr="008B1707">
                            <w:rPr>
                              <w:rFonts w:ascii="Comic Sans MS" w:hAnsi="Comic Sans MS"/>
                              <w:sz w:val="12"/>
                              <w:szCs w:val="16"/>
                            </w:rPr>
                            <w:t>Learning</w:t>
                          </w:r>
                        </w:p>
                        <w:p w:rsidR="008B1707" w:rsidRPr="008B1707" w:rsidRDefault="008B1707" w:rsidP="008B1707">
                          <w:pPr>
                            <w:spacing w:after="0"/>
                            <w:rPr>
                              <w:rFonts w:ascii="Comic Sans MS" w:hAnsi="Comic Sans MS"/>
                              <w:sz w:val="12"/>
                              <w:szCs w:val="16"/>
                            </w:rPr>
                          </w:pPr>
                          <w:r w:rsidRPr="008B1707">
                            <w:rPr>
                              <w:rFonts w:ascii="Comic Sans MS" w:hAnsi="Comic Sans MS"/>
                              <w:sz w:val="12"/>
                              <w:szCs w:val="16"/>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86.55pt;margin-top:10.3pt;width:38.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" stroked="f">
              <v:textbox>
                <w:txbxContent>
                  <w:p w:rsidR="008B1707" w:rsidRPr="008B1707" w:rsidRDefault="008B1707" w:rsidP="008B1707">
                    <w:pPr>
                      <w:spacing w:after="0"/>
                      <w:jc w:val="both"/>
                      <w:rPr>
                        <w:rFonts w:ascii="Comic Sans MS" w:hAnsi="Comic Sans MS"/>
                        <w:sz w:val="12"/>
                        <w:szCs w:val="16"/>
                      </w:rPr>
                    </w:pPr>
                    <w:r w:rsidRPr="008B1707">
                      <w:rPr>
                        <w:rFonts w:ascii="Comic Sans MS" w:hAnsi="Comic Sans MS"/>
                        <w:sz w:val="12"/>
                        <w:szCs w:val="16"/>
                      </w:rPr>
                      <w:t>Jigsaw</w:t>
                    </w:r>
                  </w:p>
                  <w:p w:rsidR="008B1707" w:rsidRPr="008B1707" w:rsidRDefault="008B1707" w:rsidP="008B1707">
                    <w:pPr>
                      <w:spacing w:after="0"/>
                      <w:jc w:val="center"/>
                      <w:rPr>
                        <w:rFonts w:ascii="Comic Sans MS" w:hAnsi="Comic Sans MS"/>
                        <w:sz w:val="12"/>
                        <w:szCs w:val="16"/>
                      </w:rPr>
                    </w:pPr>
                    <w:r w:rsidRPr="008B1707">
                      <w:rPr>
                        <w:rFonts w:ascii="Comic Sans MS" w:hAnsi="Comic Sans MS"/>
                        <w:sz w:val="12"/>
                        <w:szCs w:val="16"/>
                      </w:rPr>
                      <w:t>Learning</w:t>
                    </w:r>
                  </w:p>
                  <w:p w:rsidR="008B1707" w:rsidRPr="008B1707" w:rsidRDefault="008B1707" w:rsidP="008B1707">
                    <w:pPr>
                      <w:spacing w:after="0"/>
                      <w:rPr>
                        <w:rFonts w:ascii="Comic Sans MS" w:hAnsi="Comic Sans MS"/>
                        <w:sz w:val="12"/>
                        <w:szCs w:val="16"/>
                      </w:rPr>
                    </w:pPr>
                    <w:r w:rsidRPr="008B1707">
                      <w:rPr>
                        <w:rFonts w:ascii="Comic Sans MS" w:hAnsi="Comic Sans MS"/>
                        <w:sz w:val="12"/>
                        <w:szCs w:val="16"/>
                      </w:rPr>
                      <w:t>Trust</w:t>
                    </w:r>
                  </w:p>
                </w:txbxContent>
              </v:textbox>
            </v:shape>
          </w:pict>
        </mc:Fallback>
      </mc:AlternateContent>
    </w:r>
    <w:r w:rsidR="008B1707" w:rsidRPr="00F562F1">
      <w:rPr>
        <w:noProof/>
        <w:lang w:eastAsia="en-GB"/>
      </w:rPr>
      <w:drawing>
        <wp:anchor distT="0" distB="0" distL="114300" distR="114300" simplePos="0" relativeHeight="251653632" behindDoc="0" locked="0" layoutInCell="1" allowOverlap="1">
          <wp:simplePos x="0" y="0"/>
          <wp:positionH relativeFrom="column">
            <wp:posOffset>5826760</wp:posOffset>
          </wp:positionH>
          <wp:positionV relativeFrom="paragraph">
            <wp:posOffset>149860</wp:posOffset>
          </wp:positionV>
          <wp:extent cx="361950" cy="400050"/>
          <wp:effectExtent l="0" t="0" r="0" b="0"/>
          <wp:wrapThrough wrapText="bothSides">
            <wp:wrapPolygon edited="0">
              <wp:start x="0" y="0"/>
              <wp:lineTo x="0" y="20571"/>
              <wp:lineTo x="20463" y="20571"/>
              <wp:lineTo x="204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070" w:rsidRDefault="00F562F1" w:rsidP="00F562F1">
    <w:pPr>
      <w:tabs>
        <w:tab w:val="center" w:pos="5174"/>
        <w:tab w:val="left" w:pos="9630"/>
      </w:tabs>
      <w:spacing w:after="0"/>
      <w:rPr>
        <w:rFonts w:ascii="Comic Sans MS" w:hAnsi="Comic Sans MS"/>
        <w:b/>
        <w:i/>
        <w:sz w:val="16"/>
        <w:szCs w:val="16"/>
      </w:rPr>
    </w:pPr>
    <w:r>
      <w:rPr>
        <w:rFonts w:ascii="Comic Sans MS" w:hAnsi="Comic Sans MS" w:cs="Arial"/>
        <w:b/>
        <w:i/>
        <w:color w:val="333333"/>
        <w:sz w:val="16"/>
        <w:szCs w:val="16"/>
      </w:rPr>
      <w:tab/>
    </w:r>
    <w:r w:rsidR="00C52070">
      <w:rPr>
        <w:rFonts w:ascii="Comic Sans MS" w:hAnsi="Comic Sans MS" w:cs="Arial"/>
        <w:b/>
        <w:i/>
        <w:color w:val="333333"/>
        <w:sz w:val="16"/>
        <w:szCs w:val="16"/>
      </w:rPr>
      <w:t>The contents of this letter are confidential and are intended solely for the addressee.</w:t>
    </w:r>
    <w:r w:rsidRPr="00F562F1">
      <w:rPr>
        <w:noProof/>
        <w:lang w:eastAsia="en-GB"/>
      </w:rPr>
      <w:t xml:space="preserve"> </w:t>
    </w:r>
    <w:r>
      <w:rPr>
        <w:noProof/>
        <w:lang w:eastAsia="en-GB"/>
      </w:rPr>
      <w:tab/>
    </w:r>
  </w:p>
  <w:p w:rsidR="00F562F1" w:rsidRDefault="00F562F1" w:rsidP="00F562F1">
    <w:pPr>
      <w:tabs>
        <w:tab w:val="center" w:pos="5174"/>
        <w:tab w:val="left" w:pos="9630"/>
      </w:tabs>
      <w:spacing w:after="0"/>
      <w:rPr>
        <w:rFonts w:ascii="Comic Sans MS" w:eastAsia="Calibri" w:hAnsi="Comic Sans MS"/>
        <w:sz w:val="16"/>
        <w:szCs w:val="16"/>
      </w:rPr>
    </w:pPr>
    <w:r>
      <w:rPr>
        <w:rFonts w:ascii="Comic Sans MS" w:hAnsi="Comic Sans MS"/>
        <w:b/>
        <w:bCs/>
        <w:sz w:val="16"/>
        <w:szCs w:val="16"/>
      </w:rPr>
      <w:tab/>
    </w:r>
    <w:proofErr w:type="spellStart"/>
    <w:r w:rsidR="00C52070">
      <w:rPr>
        <w:rFonts w:ascii="Comic Sans MS" w:hAnsi="Comic Sans MS"/>
        <w:b/>
        <w:bCs/>
        <w:sz w:val="16"/>
        <w:szCs w:val="16"/>
      </w:rPr>
      <w:t>Ouston</w:t>
    </w:r>
    <w:proofErr w:type="spellEnd"/>
    <w:r w:rsidR="00C52070">
      <w:rPr>
        <w:rFonts w:ascii="Comic Sans MS" w:hAnsi="Comic Sans MS"/>
        <w:b/>
        <w:bCs/>
        <w:sz w:val="16"/>
        <w:szCs w:val="16"/>
      </w:rPr>
      <w:t xml:space="preserve"> Primary School</w:t>
    </w:r>
    <w:r w:rsidR="00C52070">
      <w:rPr>
        <w:sz w:val="16"/>
        <w:szCs w:val="16"/>
      </w:rPr>
      <w:t xml:space="preserve"> </w:t>
    </w:r>
    <w:r w:rsidR="00C52070">
      <w:rPr>
        <w:rFonts w:ascii="Comic Sans MS" w:eastAsia="Calibri" w:hAnsi="Comic Sans MS"/>
        <w:sz w:val="16"/>
        <w:szCs w:val="16"/>
      </w:rPr>
      <w:t>is part of Jigsaw Learning Trust</w:t>
    </w:r>
    <w:r>
      <w:rPr>
        <w:rFonts w:ascii="Comic Sans MS" w:eastAsia="Calibri" w:hAnsi="Comic Sans MS"/>
        <w:sz w:val="16"/>
        <w:szCs w:val="16"/>
      </w:rPr>
      <w:tab/>
    </w:r>
  </w:p>
  <w:p w:rsidR="00C52070" w:rsidRDefault="00C52070" w:rsidP="00D22479">
    <w:pPr>
      <w:tabs>
        <w:tab w:val="center" w:pos="5174"/>
        <w:tab w:val="left" w:pos="9360"/>
      </w:tabs>
      <w:spacing w:after="0"/>
      <w:jc w:val="center"/>
      <w:rPr>
        <w:sz w:val="16"/>
        <w:szCs w:val="16"/>
      </w:rPr>
    </w:pPr>
    <w:r>
      <w:rPr>
        <w:rFonts w:ascii="Comic Sans MS" w:eastAsia="Calibri" w:hAnsi="Comic Sans MS"/>
        <w:sz w:val="16"/>
        <w:szCs w:val="16"/>
      </w:rPr>
      <w:t>Jigsaw Learning Trust is an exempt charity. It is a company limited by guarantee registered in England and Wales</w:t>
    </w:r>
  </w:p>
  <w:p w:rsidR="00C52070" w:rsidRDefault="00C52070" w:rsidP="00D22479">
    <w:pPr>
      <w:spacing w:after="0"/>
      <w:jc w:val="center"/>
      <w:rPr>
        <w:sz w:val="16"/>
        <w:szCs w:val="16"/>
      </w:rPr>
    </w:pPr>
    <w:r>
      <w:rPr>
        <w:rFonts w:ascii="Comic Sans MS" w:eastAsia="Calibri" w:hAnsi="Comic Sans MS"/>
        <w:sz w:val="16"/>
        <w:szCs w:val="16"/>
      </w:rPr>
      <w:t xml:space="preserve">(Registered no: 8277622) whose registered office is </w:t>
    </w:r>
    <w:proofErr w:type="spellStart"/>
    <w:r>
      <w:rPr>
        <w:rFonts w:ascii="Comic Sans MS" w:eastAsia="Calibri" w:hAnsi="Comic Sans MS"/>
        <w:sz w:val="16"/>
        <w:szCs w:val="16"/>
      </w:rPr>
      <w:t>Fulwell</w:t>
    </w:r>
    <w:proofErr w:type="spellEnd"/>
    <w:r>
      <w:rPr>
        <w:rFonts w:ascii="Comic Sans MS" w:eastAsia="Calibri" w:hAnsi="Comic Sans MS"/>
        <w:sz w:val="16"/>
        <w:szCs w:val="16"/>
      </w:rPr>
      <w:t xml:space="preserve"> Infant School Academy, </w:t>
    </w:r>
    <w:proofErr w:type="spellStart"/>
    <w:r>
      <w:rPr>
        <w:rFonts w:ascii="Comic Sans MS" w:eastAsia="Calibri" w:hAnsi="Comic Sans MS"/>
        <w:sz w:val="16"/>
        <w:szCs w:val="16"/>
      </w:rPr>
      <w:t>Ebdon</w:t>
    </w:r>
    <w:proofErr w:type="spellEnd"/>
    <w:r>
      <w:rPr>
        <w:rFonts w:ascii="Comic Sans MS" w:eastAsia="Calibri" w:hAnsi="Comic Sans MS"/>
        <w:sz w:val="16"/>
        <w:szCs w:val="16"/>
      </w:rPr>
      <w:t xml:space="preserve"> Lane, </w:t>
    </w:r>
    <w:proofErr w:type="spellStart"/>
    <w:r>
      <w:rPr>
        <w:rFonts w:ascii="Comic Sans MS" w:eastAsia="Calibri" w:hAnsi="Comic Sans MS"/>
        <w:sz w:val="16"/>
        <w:szCs w:val="16"/>
      </w:rPr>
      <w:t>Fulwell</w:t>
    </w:r>
    <w:proofErr w:type="spellEnd"/>
    <w:r>
      <w:rPr>
        <w:rFonts w:ascii="Comic Sans MS" w:eastAsia="Calibri" w:hAnsi="Comic Sans MS"/>
        <w:sz w:val="16"/>
        <w:szCs w:val="16"/>
      </w:rPr>
      <w:t>, Sunderland, SR6 8ED</w:t>
    </w:r>
  </w:p>
  <w:p w:rsidR="00C52070" w:rsidRDefault="00C52070">
    <w:pPr>
      <w:pStyle w:val="Footer"/>
    </w:pPr>
  </w:p>
  <w:p w:rsidR="00C52070" w:rsidRDefault="00C520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7" w:rsidRDefault="001224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FD" w:rsidRDefault="00DA7DFD" w:rsidP="00C52070">
      <w:pPr>
        <w:spacing w:after="0" w:line="240" w:lineRule="auto"/>
      </w:pPr>
      <w:r>
        <w:separator/>
      </w:r>
    </w:p>
  </w:footnote>
  <w:footnote w:type="continuationSeparator" w:id="0">
    <w:p w:rsidR="00DA7DFD" w:rsidRDefault="00DA7DFD" w:rsidP="00C5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7" w:rsidRDefault="001224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70" w:rsidRDefault="00C52070" w:rsidP="00763885">
    <w:pPr>
      <w:pStyle w:val="Header"/>
      <w:spacing w:after="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47" w:rsidRDefault="001224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75BC"/>
    <w:multiLevelType w:val="hybridMultilevel"/>
    <w:tmpl w:val="DBE0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8"/>
    <w:rsid w:val="00002152"/>
    <w:rsid w:val="000027DD"/>
    <w:rsid w:val="00034C1F"/>
    <w:rsid w:val="00043386"/>
    <w:rsid w:val="00053CEC"/>
    <w:rsid w:val="0006595D"/>
    <w:rsid w:val="0007636B"/>
    <w:rsid w:val="00080A2C"/>
    <w:rsid w:val="0009264C"/>
    <w:rsid w:val="000A0510"/>
    <w:rsid w:val="000A6436"/>
    <w:rsid w:val="000C1AE6"/>
    <w:rsid w:val="000D0728"/>
    <w:rsid w:val="000D1D54"/>
    <w:rsid w:val="000E6871"/>
    <w:rsid w:val="000F2B65"/>
    <w:rsid w:val="000F7D14"/>
    <w:rsid w:val="00102D32"/>
    <w:rsid w:val="001134E8"/>
    <w:rsid w:val="00122447"/>
    <w:rsid w:val="00127236"/>
    <w:rsid w:val="001361B3"/>
    <w:rsid w:val="00177AF9"/>
    <w:rsid w:val="00181BC7"/>
    <w:rsid w:val="001B008A"/>
    <w:rsid w:val="001E2F73"/>
    <w:rsid w:val="002354C2"/>
    <w:rsid w:val="00245BC7"/>
    <w:rsid w:val="00250607"/>
    <w:rsid w:val="0029609A"/>
    <w:rsid w:val="002A04F4"/>
    <w:rsid w:val="00346496"/>
    <w:rsid w:val="00385298"/>
    <w:rsid w:val="003969DB"/>
    <w:rsid w:val="003A0439"/>
    <w:rsid w:val="003C0071"/>
    <w:rsid w:val="003D19BE"/>
    <w:rsid w:val="003D23CE"/>
    <w:rsid w:val="003D2799"/>
    <w:rsid w:val="003E551F"/>
    <w:rsid w:val="003F2D15"/>
    <w:rsid w:val="003F3F9F"/>
    <w:rsid w:val="003F47FF"/>
    <w:rsid w:val="003F714D"/>
    <w:rsid w:val="003F74FA"/>
    <w:rsid w:val="00412416"/>
    <w:rsid w:val="004377F1"/>
    <w:rsid w:val="0044438B"/>
    <w:rsid w:val="004704E4"/>
    <w:rsid w:val="00473A8E"/>
    <w:rsid w:val="00473B6D"/>
    <w:rsid w:val="004A1D7B"/>
    <w:rsid w:val="004C519F"/>
    <w:rsid w:val="004C7C46"/>
    <w:rsid w:val="004D07ED"/>
    <w:rsid w:val="004E074E"/>
    <w:rsid w:val="004E62B8"/>
    <w:rsid w:val="004F2017"/>
    <w:rsid w:val="004F6E30"/>
    <w:rsid w:val="00511CAD"/>
    <w:rsid w:val="00511F2E"/>
    <w:rsid w:val="005147BD"/>
    <w:rsid w:val="00527B2A"/>
    <w:rsid w:val="00530AE8"/>
    <w:rsid w:val="0053468E"/>
    <w:rsid w:val="005429E6"/>
    <w:rsid w:val="00546870"/>
    <w:rsid w:val="005512C2"/>
    <w:rsid w:val="0056757E"/>
    <w:rsid w:val="00584972"/>
    <w:rsid w:val="0059243D"/>
    <w:rsid w:val="00593B75"/>
    <w:rsid w:val="005944B2"/>
    <w:rsid w:val="00594901"/>
    <w:rsid w:val="00594ED9"/>
    <w:rsid w:val="0059641A"/>
    <w:rsid w:val="005D0679"/>
    <w:rsid w:val="005E3D83"/>
    <w:rsid w:val="00601349"/>
    <w:rsid w:val="006077D2"/>
    <w:rsid w:val="00610B08"/>
    <w:rsid w:val="00614242"/>
    <w:rsid w:val="00630CDC"/>
    <w:rsid w:val="00641BA1"/>
    <w:rsid w:val="006577A5"/>
    <w:rsid w:val="0066270B"/>
    <w:rsid w:val="0066290D"/>
    <w:rsid w:val="00670A8B"/>
    <w:rsid w:val="00677C4B"/>
    <w:rsid w:val="006842E2"/>
    <w:rsid w:val="00691A2F"/>
    <w:rsid w:val="006B2F56"/>
    <w:rsid w:val="006C1395"/>
    <w:rsid w:val="006C228B"/>
    <w:rsid w:val="006C6189"/>
    <w:rsid w:val="006C7C43"/>
    <w:rsid w:val="006D067E"/>
    <w:rsid w:val="006D6658"/>
    <w:rsid w:val="0070263A"/>
    <w:rsid w:val="00706958"/>
    <w:rsid w:val="007249CD"/>
    <w:rsid w:val="00724FB0"/>
    <w:rsid w:val="00751183"/>
    <w:rsid w:val="0075305A"/>
    <w:rsid w:val="00763885"/>
    <w:rsid w:val="007B59B9"/>
    <w:rsid w:val="007C1B44"/>
    <w:rsid w:val="007D2327"/>
    <w:rsid w:val="007F3B7C"/>
    <w:rsid w:val="008038E6"/>
    <w:rsid w:val="00807770"/>
    <w:rsid w:val="00812FC4"/>
    <w:rsid w:val="008267FF"/>
    <w:rsid w:val="0083040A"/>
    <w:rsid w:val="00831A14"/>
    <w:rsid w:val="00851D97"/>
    <w:rsid w:val="00864EE7"/>
    <w:rsid w:val="00865A4A"/>
    <w:rsid w:val="008729CE"/>
    <w:rsid w:val="00891109"/>
    <w:rsid w:val="0089493A"/>
    <w:rsid w:val="008A042B"/>
    <w:rsid w:val="008B1707"/>
    <w:rsid w:val="008C3215"/>
    <w:rsid w:val="008D045E"/>
    <w:rsid w:val="008D1E7E"/>
    <w:rsid w:val="0091123B"/>
    <w:rsid w:val="0097757C"/>
    <w:rsid w:val="009862C2"/>
    <w:rsid w:val="009A694A"/>
    <w:rsid w:val="009B2A17"/>
    <w:rsid w:val="009C3AB9"/>
    <w:rsid w:val="009E71CC"/>
    <w:rsid w:val="00A30162"/>
    <w:rsid w:val="00A43B99"/>
    <w:rsid w:val="00A45319"/>
    <w:rsid w:val="00A525F4"/>
    <w:rsid w:val="00A5600B"/>
    <w:rsid w:val="00A60F8D"/>
    <w:rsid w:val="00A63DE8"/>
    <w:rsid w:val="00A709E5"/>
    <w:rsid w:val="00A801EA"/>
    <w:rsid w:val="00AB3EA0"/>
    <w:rsid w:val="00AE184C"/>
    <w:rsid w:val="00AF0ABF"/>
    <w:rsid w:val="00AF67DE"/>
    <w:rsid w:val="00B13054"/>
    <w:rsid w:val="00B15EAB"/>
    <w:rsid w:val="00B16D22"/>
    <w:rsid w:val="00B84331"/>
    <w:rsid w:val="00B95986"/>
    <w:rsid w:val="00BB7A33"/>
    <w:rsid w:val="00C11449"/>
    <w:rsid w:val="00C25C3D"/>
    <w:rsid w:val="00C408E1"/>
    <w:rsid w:val="00C46127"/>
    <w:rsid w:val="00C52070"/>
    <w:rsid w:val="00C770A4"/>
    <w:rsid w:val="00C80130"/>
    <w:rsid w:val="00CA4AA6"/>
    <w:rsid w:val="00CB16F0"/>
    <w:rsid w:val="00CB235E"/>
    <w:rsid w:val="00CB44E1"/>
    <w:rsid w:val="00CB7481"/>
    <w:rsid w:val="00CD24BF"/>
    <w:rsid w:val="00CE2E36"/>
    <w:rsid w:val="00CF0738"/>
    <w:rsid w:val="00D22039"/>
    <w:rsid w:val="00D22479"/>
    <w:rsid w:val="00D42147"/>
    <w:rsid w:val="00D4544E"/>
    <w:rsid w:val="00D54DCA"/>
    <w:rsid w:val="00D71792"/>
    <w:rsid w:val="00D744F8"/>
    <w:rsid w:val="00D91335"/>
    <w:rsid w:val="00DA02C5"/>
    <w:rsid w:val="00DA7DFD"/>
    <w:rsid w:val="00DD7389"/>
    <w:rsid w:val="00DE2942"/>
    <w:rsid w:val="00DF2FE6"/>
    <w:rsid w:val="00E04B94"/>
    <w:rsid w:val="00E15206"/>
    <w:rsid w:val="00E53B39"/>
    <w:rsid w:val="00E65E43"/>
    <w:rsid w:val="00E76BD8"/>
    <w:rsid w:val="00E85049"/>
    <w:rsid w:val="00E943C2"/>
    <w:rsid w:val="00EA45D2"/>
    <w:rsid w:val="00F07918"/>
    <w:rsid w:val="00F479C1"/>
    <w:rsid w:val="00F562F1"/>
    <w:rsid w:val="00F6540D"/>
    <w:rsid w:val="00F800B6"/>
    <w:rsid w:val="00F90B2B"/>
    <w:rsid w:val="00F94176"/>
    <w:rsid w:val="00F97B1D"/>
    <w:rsid w:val="00FA52D9"/>
    <w:rsid w:val="00FA67E1"/>
    <w:rsid w:val="00FB07B2"/>
    <w:rsid w:val="00FB45B4"/>
    <w:rsid w:val="00FB54A6"/>
    <w:rsid w:val="00FB5F2C"/>
    <w:rsid w:val="00FB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7F973"/>
  <w15:docId w15:val="{CE08C92E-1A88-443A-8765-CFC9F7A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8E"/>
  </w:style>
  <w:style w:type="paragraph" w:styleId="Heading5">
    <w:name w:val="heading 5"/>
    <w:basedOn w:val="Normal"/>
    <w:next w:val="Normal"/>
    <w:link w:val="Heading5Char"/>
    <w:qFormat/>
    <w:rsid w:val="00A45319"/>
    <w:pPr>
      <w:keepNext/>
      <w:spacing w:after="0" w:line="240" w:lineRule="auto"/>
      <w:jc w:val="both"/>
      <w:outlineLvl w:val="4"/>
    </w:pPr>
    <w:rPr>
      <w:rFonts w:ascii="Arial" w:eastAsia="Times New Roman" w:hAnsi="Arial"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98"/>
    <w:rPr>
      <w:color w:val="0000FF" w:themeColor="hyperlink"/>
      <w:u w:val="single"/>
    </w:rPr>
  </w:style>
  <w:style w:type="paragraph" w:styleId="Title">
    <w:name w:val="Title"/>
    <w:basedOn w:val="Normal"/>
    <w:link w:val="TitleChar"/>
    <w:qFormat/>
    <w:rsid w:val="00D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eastAsia="Times New Roman" w:hAnsi="Arial" w:cs="Times New Roman"/>
      <w:b/>
      <w:bCs/>
      <w:color w:val="000000"/>
      <w:sz w:val="32"/>
      <w:szCs w:val="32"/>
      <w:lang w:val="en-US"/>
    </w:rPr>
  </w:style>
  <w:style w:type="character" w:customStyle="1" w:styleId="TitleChar">
    <w:name w:val="Title Char"/>
    <w:basedOn w:val="DefaultParagraphFont"/>
    <w:link w:val="Title"/>
    <w:rsid w:val="00DE2942"/>
    <w:rPr>
      <w:rFonts w:ascii="Arial" w:eastAsia="Times New Roman" w:hAnsi="Arial" w:cs="Times New Roman"/>
      <w:b/>
      <w:bCs/>
      <w:color w:val="000000"/>
      <w:sz w:val="32"/>
      <w:szCs w:val="32"/>
      <w:lang w:val="en-US"/>
    </w:rPr>
  </w:style>
  <w:style w:type="paragraph" w:styleId="Header">
    <w:name w:val="header"/>
    <w:basedOn w:val="Normal"/>
    <w:link w:val="HeaderChar"/>
    <w:uiPriority w:val="99"/>
    <w:unhideWhenUsed/>
    <w:rsid w:val="00C52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070"/>
  </w:style>
  <w:style w:type="paragraph" w:styleId="Footer">
    <w:name w:val="footer"/>
    <w:basedOn w:val="Normal"/>
    <w:link w:val="FooterChar"/>
    <w:unhideWhenUsed/>
    <w:rsid w:val="00C52070"/>
    <w:pPr>
      <w:tabs>
        <w:tab w:val="center" w:pos="4513"/>
        <w:tab w:val="right" w:pos="9026"/>
      </w:tabs>
      <w:spacing w:after="0" w:line="240" w:lineRule="auto"/>
    </w:pPr>
  </w:style>
  <w:style w:type="character" w:customStyle="1" w:styleId="FooterChar">
    <w:name w:val="Footer Char"/>
    <w:basedOn w:val="DefaultParagraphFont"/>
    <w:link w:val="Footer"/>
    <w:rsid w:val="00C52070"/>
  </w:style>
  <w:style w:type="character" w:customStyle="1" w:styleId="Heading5Char">
    <w:name w:val="Heading 5 Char"/>
    <w:basedOn w:val="DefaultParagraphFont"/>
    <w:link w:val="Heading5"/>
    <w:rsid w:val="00A45319"/>
    <w:rPr>
      <w:rFonts w:ascii="Arial" w:eastAsia="Times New Roman" w:hAnsi="Arial" w:cs="Times New Roman"/>
      <w:b/>
      <w:i/>
      <w:sz w:val="24"/>
      <w:szCs w:val="20"/>
      <w:lang w:eastAsia="en-GB"/>
    </w:rPr>
  </w:style>
  <w:style w:type="paragraph" w:customStyle="1" w:styleId="references">
    <w:name w:val="references"/>
    <w:basedOn w:val="Normal"/>
    <w:rsid w:val="00A45319"/>
    <w:pPr>
      <w:spacing w:after="0" w:line="240" w:lineRule="auto"/>
      <w:jc w:val="both"/>
    </w:pPr>
    <w:rPr>
      <w:rFonts w:ascii="Arial" w:eastAsia="Times New Roman" w:hAnsi="Arial" w:cs="Times New Roman"/>
      <w:sz w:val="24"/>
      <w:szCs w:val="20"/>
      <w:lang w:eastAsia="en-GB"/>
    </w:rPr>
  </w:style>
  <w:style w:type="paragraph" w:styleId="BodyTextIndent">
    <w:name w:val="Body Text Indent"/>
    <w:basedOn w:val="Normal"/>
    <w:link w:val="BodyTextIndentChar"/>
    <w:rsid w:val="00A45319"/>
    <w:pPr>
      <w:spacing w:after="0" w:line="240" w:lineRule="auto"/>
      <w:ind w:left="720" w:hanging="720"/>
      <w:jc w:val="both"/>
    </w:pPr>
    <w:rPr>
      <w:rFonts w:ascii="Arial" w:eastAsia="Times New Roman" w:hAnsi="Arial" w:cs="Arial"/>
      <w:sz w:val="24"/>
      <w:szCs w:val="20"/>
      <w:lang w:eastAsia="en-GB"/>
    </w:rPr>
  </w:style>
  <w:style w:type="character" w:customStyle="1" w:styleId="BodyTextIndentChar">
    <w:name w:val="Body Text Indent Char"/>
    <w:basedOn w:val="DefaultParagraphFont"/>
    <w:link w:val="BodyTextIndent"/>
    <w:rsid w:val="00A45319"/>
    <w:rPr>
      <w:rFonts w:ascii="Arial" w:eastAsia="Times New Roman" w:hAnsi="Arial" w:cs="Arial"/>
      <w:sz w:val="24"/>
      <w:szCs w:val="20"/>
      <w:lang w:eastAsia="en-GB"/>
    </w:rPr>
  </w:style>
  <w:style w:type="paragraph" w:styleId="BalloonText">
    <w:name w:val="Balloon Text"/>
    <w:basedOn w:val="Normal"/>
    <w:link w:val="BalloonTextChar"/>
    <w:uiPriority w:val="99"/>
    <w:semiHidden/>
    <w:unhideWhenUsed/>
    <w:rsid w:val="000E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71"/>
    <w:rPr>
      <w:rFonts w:ascii="Segoe UI" w:hAnsi="Segoe UI" w:cs="Segoe UI"/>
      <w:sz w:val="18"/>
      <w:szCs w:val="18"/>
    </w:rPr>
  </w:style>
  <w:style w:type="paragraph" w:styleId="BodyText">
    <w:name w:val="Body Text"/>
    <w:basedOn w:val="Normal"/>
    <w:link w:val="BodyTextChar"/>
    <w:uiPriority w:val="99"/>
    <w:unhideWhenUsed/>
    <w:rsid w:val="000A6436"/>
    <w:pPr>
      <w:spacing w:after="120"/>
    </w:pPr>
  </w:style>
  <w:style w:type="character" w:customStyle="1" w:styleId="BodyTextChar">
    <w:name w:val="Body Text Char"/>
    <w:basedOn w:val="DefaultParagraphFont"/>
    <w:link w:val="BodyText"/>
    <w:uiPriority w:val="99"/>
    <w:rsid w:val="000A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843590">
      <w:bodyDiv w:val="1"/>
      <w:marLeft w:val="0"/>
      <w:marRight w:val="0"/>
      <w:marTop w:val="0"/>
      <w:marBottom w:val="0"/>
      <w:divBdr>
        <w:top w:val="none" w:sz="0" w:space="0" w:color="auto"/>
        <w:left w:val="none" w:sz="0" w:space="0" w:color="auto"/>
        <w:bottom w:val="none" w:sz="0" w:space="0" w:color="auto"/>
        <w:right w:val="none" w:sz="0" w:space="0" w:color="auto"/>
      </w:divBdr>
    </w:div>
    <w:div w:id="16282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tonprimary@durhamlearning.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ustonprimary.dur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atyrrell</dc:creator>
  <cp:lastModifiedBy>A.Tyrrell</cp:lastModifiedBy>
  <cp:revision>3</cp:revision>
  <cp:lastPrinted>2021-04-20T13:31:00Z</cp:lastPrinted>
  <dcterms:created xsi:type="dcterms:W3CDTF">2023-04-20T16:37:00Z</dcterms:created>
  <dcterms:modified xsi:type="dcterms:W3CDTF">2023-04-21T15:58:00Z</dcterms:modified>
</cp:coreProperties>
</file>